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b/>
          <w:bCs/>
          <w:color w:val="000000"/>
          <w:sz w:val="32"/>
          <w:szCs w:val="32"/>
        </w:rPr>
        <w:t>Staying in two sizes of planner. </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This is part 2 to our previous episode. This time we go in to how you might use more than one planner, or combinations of planners, journals, notebooks to keep your life organised and in check. </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If you have ideas for future episodes please send them to steve at philofaxy dot com</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b/>
          <w:bCs/>
          <w:color w:val="000000"/>
          <w:sz w:val="32"/>
          <w:szCs w:val="32"/>
        </w:rPr>
        <w:t>Show Notes </w:t>
      </w:r>
      <w:r w:rsidRPr="001A251B">
        <w:rPr>
          <w:rFonts w:asciiTheme="majorHAnsi" w:hAnsiTheme="majorHAnsi"/>
          <w:color w:val="000000"/>
          <w:sz w:val="32"/>
          <w:szCs w:val="32"/>
        </w:rPr>
        <w:t>(timings approximate)</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00:00 - Introduction</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00:10 - Maths lesson!</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02:00 - Using multiple planners</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03:00 - How many calendars?</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04:30 - Using colour coding</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07:00 - Avoiding duplication</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10:30 - Mixing digital with analogue planning</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12:00 - Project management on a digital application</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13:00 - Reasons to use Pen and Paper instead of a digital device</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15:00 - Master task list </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16:00 - Disable notifications so you can concentrate on the task in hand</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18:00 - Mastering your own system</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19:30 - Be flexible</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21:00 - Mixing different format of paper planner/notebook</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22:00 - How to use more than one calendar if you must</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25:00 - Using Monthly and Year Planners</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27:00 - Using undated daily/weekly pages to record future events</w:t>
      </w:r>
    </w:p>
    <w:p w:rsidR="001A251B" w:rsidRPr="001A251B" w:rsidRDefault="001A251B" w:rsidP="001A251B">
      <w:pPr>
        <w:pStyle w:val="NormalWeb"/>
        <w:spacing w:before="0" w:beforeAutospacing="0" w:after="0" w:afterAutospacing="0"/>
        <w:rPr>
          <w:rFonts w:asciiTheme="majorHAnsi" w:hAnsiTheme="majorHAnsi"/>
          <w:color w:val="000000"/>
          <w:sz w:val="32"/>
          <w:szCs w:val="32"/>
        </w:rPr>
      </w:pPr>
      <w:r w:rsidRPr="001A251B">
        <w:rPr>
          <w:rFonts w:asciiTheme="majorHAnsi" w:hAnsiTheme="majorHAnsi"/>
          <w:color w:val="000000"/>
          <w:sz w:val="32"/>
          <w:szCs w:val="32"/>
        </w:rPr>
        <w:t>28:00 - Travel Planning for personal organisers </w:t>
      </w:r>
      <w:hyperlink r:id="rId5" w:history="1">
        <w:r w:rsidRPr="001A251B">
          <w:rPr>
            <w:rStyle w:val="Hyperlink"/>
            <w:rFonts w:asciiTheme="majorHAnsi" w:hAnsiTheme="majorHAnsi"/>
            <w:sz w:val="32"/>
            <w:szCs w:val="32"/>
          </w:rPr>
          <w:t>.docx</w:t>
        </w:r>
      </w:hyperlink>
      <w:r w:rsidRPr="001A251B">
        <w:rPr>
          <w:rStyle w:val="apple-converted-space"/>
          <w:rFonts w:asciiTheme="majorHAnsi" w:hAnsiTheme="majorHAnsi"/>
          <w:color w:val="000000"/>
          <w:sz w:val="32"/>
          <w:szCs w:val="32"/>
        </w:rPr>
        <w:t> </w:t>
      </w:r>
      <w:hyperlink r:id="rId6" w:history="1">
        <w:r w:rsidRPr="001A251B">
          <w:rPr>
            <w:rStyle w:val="Hyperlink"/>
            <w:rFonts w:asciiTheme="majorHAnsi" w:hAnsiTheme="majorHAnsi"/>
            <w:sz w:val="32"/>
            <w:szCs w:val="32"/>
          </w:rPr>
          <w:t>.pdf</w:t>
        </w:r>
      </w:hyperlink>
    </w:p>
    <w:p w:rsidR="0065353D" w:rsidRPr="001A251B" w:rsidRDefault="0065353D">
      <w:pPr>
        <w:rPr>
          <w:rFonts w:asciiTheme="majorHAnsi" w:hAnsiTheme="majorHAnsi"/>
          <w:sz w:val="32"/>
          <w:szCs w:val="32"/>
        </w:rPr>
      </w:pPr>
      <w:bookmarkStart w:id="0" w:name="_GoBack"/>
      <w:bookmarkEnd w:id="0"/>
    </w:p>
    <w:sectPr w:rsidR="0065353D" w:rsidRPr="001A251B" w:rsidSect="001A251B">
      <w:pgSz w:w="11900" w:h="16840"/>
      <w:pgMar w:top="794" w:right="680" w:bottom="816" w:left="964" w:header="709" w:footer="709"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1B"/>
    <w:rsid w:val="00044D42"/>
    <w:rsid w:val="001A251B"/>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5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A251B"/>
    <w:rPr>
      <w:color w:val="0000FF"/>
      <w:u w:val="single"/>
    </w:rPr>
  </w:style>
  <w:style w:type="character" w:customStyle="1" w:styleId="apple-converted-space">
    <w:name w:val="apple-converted-space"/>
    <w:basedOn w:val="DefaultParagraphFont"/>
    <w:rsid w:val="001A2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5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A251B"/>
    <w:rPr>
      <w:color w:val="0000FF"/>
      <w:u w:val="single"/>
    </w:rPr>
  </w:style>
  <w:style w:type="character" w:customStyle="1" w:styleId="apple-converted-space">
    <w:name w:val="apple-converted-space"/>
    <w:basedOn w:val="DefaultParagraphFont"/>
    <w:rsid w:val="001A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9950">
      <w:bodyDiv w:val="1"/>
      <w:marLeft w:val="0"/>
      <w:marRight w:val="0"/>
      <w:marTop w:val="0"/>
      <w:marBottom w:val="0"/>
      <w:divBdr>
        <w:top w:val="none" w:sz="0" w:space="0" w:color="auto"/>
        <w:left w:val="none" w:sz="0" w:space="0" w:color="auto"/>
        <w:bottom w:val="none" w:sz="0" w:space="0" w:color="auto"/>
        <w:right w:val="none" w:sz="0" w:space="0" w:color="auto"/>
      </w:divBdr>
      <w:divsChild>
        <w:div w:id="676737895">
          <w:marLeft w:val="0"/>
          <w:marRight w:val="0"/>
          <w:marTop w:val="0"/>
          <w:marBottom w:val="0"/>
          <w:divBdr>
            <w:top w:val="none" w:sz="0" w:space="0" w:color="auto"/>
            <w:left w:val="none" w:sz="0" w:space="0" w:color="auto"/>
            <w:bottom w:val="none" w:sz="0" w:space="0" w:color="auto"/>
            <w:right w:val="none" w:sz="0" w:space="0" w:color="auto"/>
          </w:divBdr>
        </w:div>
        <w:div w:id="651257149">
          <w:marLeft w:val="0"/>
          <w:marRight w:val="0"/>
          <w:marTop w:val="0"/>
          <w:marBottom w:val="0"/>
          <w:divBdr>
            <w:top w:val="none" w:sz="0" w:space="0" w:color="auto"/>
            <w:left w:val="none" w:sz="0" w:space="0" w:color="auto"/>
            <w:bottom w:val="none" w:sz="0" w:space="0" w:color="auto"/>
            <w:right w:val="none" w:sz="0" w:space="0" w:color="auto"/>
          </w:divBdr>
          <w:divsChild>
            <w:div w:id="2010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com/files/Travel%20Planner.docx" TargetMode="External"/><Relationship Id="rId6" Type="http://schemas.openxmlformats.org/officeDocument/2006/relationships/hyperlink" Target="http://philofaxy.com/files/Travel%20Planner.pdf"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1050</Characters>
  <Application>Microsoft Macintosh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2017-08-29T21:05:00Z</dcterms:created>
  <dcterms:modified xsi:type="dcterms:W3CDTF">2017-08-29T21:07:00Z</dcterms:modified>
</cp:coreProperties>
</file>