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27" w:rsidRPr="00425027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425027">
        <w:rPr>
          <w:rFonts w:asciiTheme="majorHAnsi" w:hAnsiTheme="majorHAnsi"/>
          <w:b/>
          <w:bCs/>
          <w:color w:val="000000"/>
          <w:sz w:val="32"/>
          <w:szCs w:val="32"/>
        </w:rPr>
        <w:t>Staying in one size of planner. </w:t>
      </w:r>
    </w:p>
    <w:p w:rsidR="00425027" w:rsidRPr="00425027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</w:p>
    <w:p w:rsidR="00425027" w:rsidRPr="00425027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425027">
        <w:rPr>
          <w:rFonts w:asciiTheme="majorHAnsi" w:hAnsiTheme="majorHAnsi"/>
          <w:color w:val="000000"/>
          <w:sz w:val="32"/>
          <w:szCs w:val="32"/>
        </w:rPr>
        <w:t>Following on from 'One Book July' in this episode we discussed the issues, implications and challenges about staying in one size of planner all the time. </w:t>
      </w:r>
    </w:p>
    <w:p w:rsidR="00425027" w:rsidRPr="00425027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</w:p>
    <w:p w:rsidR="00425027" w:rsidRPr="00425027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425027">
        <w:rPr>
          <w:rFonts w:asciiTheme="majorHAnsi" w:hAnsiTheme="majorHAnsi"/>
          <w:color w:val="000000"/>
          <w:sz w:val="32"/>
          <w:szCs w:val="32"/>
        </w:rPr>
        <w:t>If you have ideas for future episodes please send them to steve at philofaxy dot com</w:t>
      </w:r>
    </w:p>
    <w:p w:rsidR="00425027" w:rsidRPr="00425027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bookmarkStart w:id="0" w:name="_GoBack"/>
      <w:bookmarkEnd w:id="0"/>
    </w:p>
    <w:p w:rsidR="00425027" w:rsidRPr="00425027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425027">
        <w:rPr>
          <w:rFonts w:asciiTheme="majorHAnsi" w:hAnsiTheme="majorHAnsi"/>
          <w:b/>
          <w:bCs/>
          <w:color w:val="000000"/>
          <w:sz w:val="32"/>
          <w:szCs w:val="32"/>
        </w:rPr>
        <w:t>Show Notes </w:t>
      </w:r>
      <w:r w:rsidRPr="00425027">
        <w:rPr>
          <w:rFonts w:asciiTheme="majorHAnsi" w:hAnsiTheme="majorHAnsi"/>
          <w:color w:val="000000"/>
          <w:sz w:val="32"/>
          <w:szCs w:val="32"/>
        </w:rPr>
        <w:t>(timings approximate)</w:t>
      </w:r>
    </w:p>
    <w:p w:rsidR="00425027" w:rsidRPr="00425027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425027">
        <w:rPr>
          <w:rFonts w:asciiTheme="majorHAnsi" w:hAnsiTheme="majorHAnsi"/>
          <w:color w:val="000000"/>
          <w:sz w:val="32"/>
          <w:szCs w:val="32"/>
        </w:rPr>
        <w:t>00:00 - Introduction</w:t>
      </w:r>
    </w:p>
    <w:p w:rsidR="00425027" w:rsidRPr="00425027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425027">
        <w:rPr>
          <w:rFonts w:asciiTheme="majorHAnsi" w:hAnsiTheme="majorHAnsi"/>
          <w:color w:val="000000"/>
          <w:sz w:val="32"/>
          <w:szCs w:val="32"/>
        </w:rPr>
        <w:t>01:00 - The topic that will not go away</w:t>
      </w:r>
    </w:p>
    <w:p w:rsidR="00425027" w:rsidRPr="00425027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425027">
        <w:rPr>
          <w:rFonts w:asciiTheme="majorHAnsi" w:hAnsiTheme="majorHAnsi"/>
          <w:color w:val="000000"/>
          <w:sz w:val="32"/>
          <w:szCs w:val="32"/>
        </w:rPr>
        <w:t>02:30 - Why?</w:t>
      </w:r>
    </w:p>
    <w:p w:rsidR="00425027" w:rsidRPr="00425027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425027">
        <w:rPr>
          <w:rFonts w:asciiTheme="majorHAnsi" w:hAnsiTheme="majorHAnsi"/>
          <w:color w:val="000000"/>
          <w:sz w:val="32"/>
          <w:szCs w:val="32"/>
        </w:rPr>
        <w:t>04:00 - Having multiple planners</w:t>
      </w:r>
    </w:p>
    <w:p w:rsidR="00425027" w:rsidRPr="00425027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425027">
        <w:rPr>
          <w:rFonts w:asciiTheme="majorHAnsi" w:hAnsiTheme="majorHAnsi"/>
          <w:color w:val="000000"/>
          <w:sz w:val="32"/>
          <w:szCs w:val="32"/>
        </w:rPr>
        <w:t>04:30 - Advantages of staying in the one size</w:t>
      </w:r>
    </w:p>
    <w:p w:rsidR="00425027" w:rsidRPr="00425027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425027">
        <w:rPr>
          <w:rFonts w:asciiTheme="majorHAnsi" w:hAnsiTheme="majorHAnsi"/>
          <w:color w:val="000000"/>
          <w:sz w:val="32"/>
          <w:szCs w:val="32"/>
        </w:rPr>
        <w:t>05:15 - Rewriting the year after changing sizes? </w:t>
      </w:r>
    </w:p>
    <w:p w:rsidR="00425027" w:rsidRPr="00425027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425027">
        <w:rPr>
          <w:rFonts w:asciiTheme="majorHAnsi" w:hAnsiTheme="majorHAnsi"/>
          <w:color w:val="000000"/>
          <w:sz w:val="32"/>
          <w:szCs w:val="32"/>
        </w:rPr>
        <w:t>06:15 - History has taught Steve how many changes he has been through</w:t>
      </w:r>
    </w:p>
    <w:p w:rsidR="00425027" w:rsidRPr="00425027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425027">
        <w:rPr>
          <w:rFonts w:asciiTheme="majorHAnsi" w:hAnsiTheme="majorHAnsi"/>
          <w:color w:val="000000"/>
          <w:sz w:val="32"/>
          <w:szCs w:val="32"/>
        </w:rPr>
        <w:t>08:00 - The right size then the right layout and type of planner</w:t>
      </w:r>
    </w:p>
    <w:p w:rsidR="00425027" w:rsidRPr="00425027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425027">
        <w:rPr>
          <w:rFonts w:asciiTheme="majorHAnsi" w:hAnsiTheme="majorHAnsi"/>
          <w:color w:val="000000"/>
          <w:sz w:val="32"/>
          <w:szCs w:val="32"/>
        </w:rPr>
        <w:t>09:00 - Weighing up the pros and cons of different planner types</w:t>
      </w:r>
    </w:p>
    <w:p w:rsidR="00425027" w:rsidRPr="00425027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425027">
        <w:rPr>
          <w:rFonts w:asciiTheme="majorHAnsi" w:hAnsiTheme="majorHAnsi"/>
          <w:color w:val="000000"/>
          <w:sz w:val="32"/>
          <w:szCs w:val="32"/>
        </w:rPr>
        <w:t>10:00 - What size suits you needs best</w:t>
      </w:r>
    </w:p>
    <w:p w:rsidR="00425027" w:rsidRPr="00425027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425027">
        <w:rPr>
          <w:rFonts w:asciiTheme="majorHAnsi" w:hAnsiTheme="majorHAnsi"/>
          <w:color w:val="000000"/>
          <w:sz w:val="32"/>
          <w:szCs w:val="32"/>
        </w:rPr>
        <w:t>12:00 - One size but does this mean only one planner?</w:t>
      </w:r>
    </w:p>
    <w:p w:rsidR="00425027" w:rsidRPr="00425027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425027">
        <w:rPr>
          <w:rFonts w:asciiTheme="majorHAnsi" w:hAnsiTheme="majorHAnsi"/>
          <w:color w:val="000000"/>
          <w:sz w:val="32"/>
          <w:szCs w:val="32"/>
        </w:rPr>
        <w:t>13:30 - Splitting one size in to more than one planner to lighten your load</w:t>
      </w:r>
    </w:p>
    <w:p w:rsidR="00425027" w:rsidRPr="00425027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425027">
        <w:rPr>
          <w:rFonts w:asciiTheme="majorHAnsi" w:hAnsiTheme="majorHAnsi"/>
          <w:color w:val="000000"/>
          <w:sz w:val="32"/>
          <w:szCs w:val="32"/>
        </w:rPr>
        <w:t>18:00 - Personal size, is it the perfect size</w:t>
      </w:r>
    </w:p>
    <w:p w:rsidR="00425027" w:rsidRPr="00425027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425027">
        <w:rPr>
          <w:rFonts w:asciiTheme="majorHAnsi" w:hAnsiTheme="majorHAnsi"/>
          <w:color w:val="000000"/>
          <w:sz w:val="32"/>
          <w:szCs w:val="32"/>
        </w:rPr>
        <w:t>20:00 - Going big or small, how this influences your page layouts</w:t>
      </w:r>
    </w:p>
    <w:p w:rsidR="00425027" w:rsidRPr="00425027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425027">
        <w:rPr>
          <w:rFonts w:asciiTheme="majorHAnsi" w:hAnsiTheme="majorHAnsi"/>
          <w:color w:val="000000"/>
          <w:sz w:val="32"/>
          <w:szCs w:val="32"/>
        </w:rPr>
        <w:t>24:00 - Hybrid, same size but different formats</w:t>
      </w:r>
    </w:p>
    <w:p w:rsidR="00425027" w:rsidRPr="00425027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425027">
        <w:rPr>
          <w:rFonts w:asciiTheme="majorHAnsi" w:hAnsiTheme="majorHAnsi"/>
          <w:color w:val="000000"/>
          <w:sz w:val="32"/>
          <w:szCs w:val="32"/>
        </w:rPr>
        <w:t>25:00 - Life changes that cause issues with the size of planner you are using</w:t>
      </w:r>
    </w:p>
    <w:p w:rsidR="00425027" w:rsidRPr="00425027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425027">
        <w:rPr>
          <w:rFonts w:asciiTheme="majorHAnsi" w:hAnsiTheme="majorHAnsi"/>
          <w:color w:val="000000"/>
          <w:sz w:val="32"/>
          <w:szCs w:val="32"/>
        </w:rPr>
        <w:t>27:30 - How do you pick your size</w:t>
      </w:r>
    </w:p>
    <w:p w:rsidR="0065353D" w:rsidRDefault="0065353D"/>
    <w:sectPr w:rsidR="0065353D" w:rsidSect="00425027">
      <w:pgSz w:w="11900" w:h="16840"/>
      <w:pgMar w:top="794" w:right="567" w:bottom="816" w:left="964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27"/>
    <w:rsid w:val="00044D42"/>
    <w:rsid w:val="00425027"/>
    <w:rsid w:val="0065353D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0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0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2017-08-08T21:18:00Z</dcterms:created>
  <dcterms:modified xsi:type="dcterms:W3CDTF">2017-08-08T21:19:00Z</dcterms:modified>
</cp:coreProperties>
</file>